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E09" w:rsidRDefault="00785E09" w:rsidP="00785E09">
      <w:pPr>
        <w:rPr>
          <w:b/>
          <w:bCs/>
          <w:i/>
          <w:iCs/>
        </w:rPr>
      </w:pPr>
      <w:r w:rsidRPr="005D114D">
        <w:rPr>
          <w:b/>
          <w:bCs/>
        </w:rPr>
        <w:t xml:space="preserve">Table </w:t>
      </w:r>
      <w:r>
        <w:rPr>
          <w:b/>
          <w:bCs/>
        </w:rPr>
        <w:t>S</w:t>
      </w:r>
      <w:r w:rsidRPr="005D114D">
        <w:rPr>
          <w:b/>
          <w:bCs/>
        </w:rPr>
        <w:t xml:space="preserve">2. </w:t>
      </w:r>
      <w:proofErr w:type="gramStart"/>
      <w:r w:rsidRPr="005D114D">
        <w:rPr>
          <w:b/>
          <w:bCs/>
        </w:rPr>
        <w:t xml:space="preserve">Masses and identities of inner membrane proteins and protein complexes from </w:t>
      </w:r>
      <w:r w:rsidRPr="005D114D">
        <w:rPr>
          <w:b/>
          <w:bCs/>
          <w:i/>
          <w:iCs/>
        </w:rPr>
        <w:t xml:space="preserve">E. </w:t>
      </w:r>
      <w:r>
        <w:rPr>
          <w:b/>
          <w:bCs/>
          <w:i/>
          <w:iCs/>
        </w:rPr>
        <w:t>c</w:t>
      </w:r>
      <w:r w:rsidRPr="005D114D">
        <w:rPr>
          <w:b/>
          <w:bCs/>
          <w:i/>
          <w:iCs/>
        </w:rPr>
        <w:t>oli.</w:t>
      </w:r>
      <w:proofErr w:type="gramEnd"/>
    </w:p>
    <w:p w:rsidR="00785E09" w:rsidRPr="005D114D" w:rsidRDefault="00785E09" w:rsidP="00785E09">
      <w:pPr>
        <w:rPr>
          <w:b/>
          <w:bCs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054"/>
        <w:gridCol w:w="1909"/>
        <w:gridCol w:w="1353"/>
        <w:gridCol w:w="1158"/>
      </w:tblGrid>
      <w:tr w:rsidR="00785E09" w:rsidTr="00C063B3">
        <w:tc>
          <w:tcPr>
            <w:tcW w:w="2768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Mdt</w:t>
            </w:r>
            <w:proofErr w:type="spellEnd"/>
            <w:r w:rsidRPr="00AC1945">
              <w:rPr>
                <w:sz w:val="16"/>
                <w:szCs w:val="16"/>
              </w:rPr>
              <w:t xml:space="preserve"> efflux pump</w:t>
            </w:r>
          </w:p>
        </w:tc>
        <w:tc>
          <w:tcPr>
            <w:tcW w:w="2054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</w:t>
            </w:r>
          </w:p>
        </w:tc>
        <w:tc>
          <w:tcPr>
            <w:tcW w:w="1909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</w:t>
            </w:r>
          </w:p>
        </w:tc>
        <w:tc>
          <w:tcPr>
            <w:tcW w:w="1353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  <w:r>
              <w:rPr>
                <w:sz w:val="16"/>
                <w:szCs w:val="16"/>
              </w:rPr>
              <w:t xml:space="preserve"> (Da)</w:t>
            </w:r>
          </w:p>
        </w:tc>
        <w:tc>
          <w:tcPr>
            <w:tcW w:w="1158" w:type="dxa"/>
            <w:shd w:val="clear" w:color="auto" w:fill="EEECE1" w:themeFill="background2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Mass difference (%)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MdtA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42,178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MdtB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112,078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MdtC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111,010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TolC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51,454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3xMdtA 2xMdtB 2xTolC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453,598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453,646±7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</w:t>
            </w:r>
          </w:p>
        </w:tc>
      </w:tr>
      <w:tr w:rsidR="00785E09" w:rsidTr="00C063B3">
        <w:tc>
          <w:tcPr>
            <w:tcW w:w="2768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Acr</w:t>
            </w:r>
            <w:proofErr w:type="spellEnd"/>
            <w:r w:rsidRPr="00AC1945">
              <w:rPr>
                <w:sz w:val="16"/>
                <w:szCs w:val="16"/>
              </w:rPr>
              <w:t xml:space="preserve"> efflux pump</w:t>
            </w:r>
          </w:p>
        </w:tc>
        <w:tc>
          <w:tcPr>
            <w:tcW w:w="2054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</w:t>
            </w:r>
          </w:p>
        </w:tc>
        <w:tc>
          <w:tcPr>
            <w:tcW w:w="1909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</w:t>
            </w:r>
          </w:p>
        </w:tc>
        <w:tc>
          <w:tcPr>
            <w:tcW w:w="1353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  <w:r>
              <w:rPr>
                <w:sz w:val="16"/>
                <w:szCs w:val="16"/>
              </w:rPr>
              <w:t xml:space="preserve"> (Da)</w:t>
            </w:r>
          </w:p>
        </w:tc>
        <w:tc>
          <w:tcPr>
            <w:tcW w:w="1158" w:type="dxa"/>
            <w:shd w:val="clear" w:color="auto" w:fill="EEECE1" w:themeFill="background2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Mass difference (%)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AcrA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113,574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AcrB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42,197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TolC</w:t>
            </w:r>
            <w:proofErr w:type="spellEnd"/>
            <w:r w:rsidRPr="00AC1945">
              <w:rPr>
                <w:sz w:val="16"/>
                <w:szCs w:val="16"/>
              </w:rPr>
              <w:t xml:space="preserve"> (outer membrane)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 xml:space="preserve">51,454 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AcrZ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5,300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2xAcrZ 1xAcrA 1xTolC 3xAcrB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444,973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444,922±6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51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0.011</w:t>
            </w:r>
          </w:p>
        </w:tc>
      </w:tr>
      <w:tr w:rsidR="00785E09" w:rsidTr="00C063B3">
        <w:tc>
          <w:tcPr>
            <w:tcW w:w="2768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TonB</w:t>
            </w:r>
            <w:proofErr w:type="spellEnd"/>
            <w:r w:rsidRPr="00AC1945">
              <w:rPr>
                <w:sz w:val="16"/>
                <w:szCs w:val="16"/>
              </w:rPr>
              <w:t xml:space="preserve"> complex</w:t>
            </w:r>
          </w:p>
        </w:tc>
        <w:tc>
          <w:tcPr>
            <w:tcW w:w="2054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</w:t>
            </w:r>
          </w:p>
        </w:tc>
        <w:tc>
          <w:tcPr>
            <w:tcW w:w="1909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</w:t>
            </w:r>
          </w:p>
        </w:tc>
        <w:tc>
          <w:tcPr>
            <w:tcW w:w="1353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</w:p>
        </w:tc>
        <w:tc>
          <w:tcPr>
            <w:tcW w:w="1158" w:type="dxa"/>
            <w:shd w:val="clear" w:color="auto" w:fill="EEECE1" w:themeFill="background2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ExbA</w:t>
            </w:r>
            <w:proofErr w:type="spellEnd"/>
            <w:r w:rsidRPr="00AC1945">
              <w:rPr>
                <w:sz w:val="16"/>
                <w:szCs w:val="16"/>
              </w:rPr>
              <w:t xml:space="preserve"> (</w:t>
            </w:r>
            <w:proofErr w:type="spellStart"/>
            <w:r w:rsidRPr="00AC1945">
              <w:rPr>
                <w:sz w:val="16"/>
                <w:szCs w:val="16"/>
              </w:rPr>
              <w:t>TonB</w:t>
            </w:r>
            <w:proofErr w:type="spellEnd"/>
            <w:r w:rsidRPr="00AC1945">
              <w:rPr>
                <w:sz w:val="16"/>
                <w:szCs w:val="16"/>
              </w:rPr>
              <w:t>)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26,094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ExbB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26,287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ExbD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15,227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5xExbB 1xExbD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146,662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146,333±28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329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</w:t>
            </w:r>
          </w:p>
        </w:tc>
      </w:tr>
      <w:tr w:rsidR="00785E09" w:rsidTr="00C063B3">
        <w:tc>
          <w:tcPr>
            <w:tcW w:w="2768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ATP-synthase/</w:t>
            </w:r>
            <w:proofErr w:type="spellStart"/>
            <w:r>
              <w:rPr>
                <w:sz w:val="16"/>
                <w:szCs w:val="16"/>
              </w:rPr>
              <w:t>SecYEG</w:t>
            </w:r>
            <w:proofErr w:type="spellEnd"/>
          </w:p>
        </w:tc>
        <w:tc>
          <w:tcPr>
            <w:tcW w:w="2054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</w:t>
            </w:r>
          </w:p>
        </w:tc>
        <w:tc>
          <w:tcPr>
            <w:tcW w:w="1909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</w:t>
            </w:r>
          </w:p>
        </w:tc>
        <w:tc>
          <w:tcPr>
            <w:tcW w:w="1353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</w:p>
        </w:tc>
        <w:tc>
          <w:tcPr>
            <w:tcW w:w="1158" w:type="dxa"/>
            <w:shd w:val="clear" w:color="auto" w:fill="EEECE1" w:themeFill="background2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α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55,222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β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50,325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γ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31,577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δ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19,332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ε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15,068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a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ind w:firstLine="34"/>
              <w:contextualSpacing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30,303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b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17,264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c</w:t>
            </w:r>
          </w:p>
        </w:tc>
        <w:tc>
          <w:tcPr>
            <w:tcW w:w="2054" w:type="dxa"/>
          </w:tcPr>
          <w:p w:rsidR="00785E09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8,256</w:t>
            </w:r>
          </w:p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N-</w:t>
            </w:r>
            <w:proofErr w:type="spellStart"/>
            <w:r>
              <w:rPr>
                <w:sz w:val="16"/>
                <w:szCs w:val="16"/>
              </w:rPr>
              <w:t>Formylated</w:t>
            </w:r>
            <w:proofErr w:type="spellEnd"/>
            <w:r>
              <w:rPr>
                <w:sz w:val="16"/>
                <w:szCs w:val="16"/>
              </w:rPr>
              <w:t>- 8,284</w:t>
            </w:r>
          </w:p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SecY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48,512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SecE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13,643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13,652</w:t>
            </w:r>
            <w:r w:rsidRPr="00AC1945">
              <w:rPr>
                <w:sz w:val="16"/>
                <w:szCs w:val="16"/>
              </w:rPr>
              <w:t xml:space="preserve">      </w:t>
            </w:r>
          </w:p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0.065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SecG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11,365</w:t>
            </w:r>
          </w:p>
        </w:tc>
        <w:tc>
          <w:tcPr>
            <w:tcW w:w="1909" w:type="dxa"/>
          </w:tcPr>
          <w:p w:rsidR="00785E09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 xml:space="preserve">ATP synthase </w:t>
            </w:r>
            <w:proofErr w:type="spellStart"/>
            <w:r w:rsidRPr="00AC1945">
              <w:rPr>
                <w:sz w:val="16"/>
                <w:szCs w:val="16"/>
              </w:rPr>
              <w:t>holo</w:t>
            </w:r>
            <w:proofErr w:type="spellEnd"/>
            <w:r w:rsidRPr="00AC1945">
              <w:rPr>
                <w:sz w:val="16"/>
                <w:szCs w:val="16"/>
              </w:rPr>
              <w:t>-complex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546,</w:t>
            </w:r>
            <w:r>
              <w:rPr>
                <w:sz w:val="16"/>
                <w:szCs w:val="16"/>
              </w:rPr>
              <w:t>857</w:t>
            </w:r>
            <w:r w:rsidRPr="00AC1945">
              <w:rPr>
                <w:sz w:val="16"/>
                <w:szCs w:val="16"/>
              </w:rPr>
              <w:t xml:space="preserve"> (12c</w:t>
            </w:r>
            <w:r>
              <w:rPr>
                <w:sz w:val="16"/>
                <w:szCs w:val="16"/>
              </w:rPr>
              <w:t>-formyl</w:t>
            </w:r>
            <w:r w:rsidRPr="00AC1945">
              <w:rPr>
                <w:sz w:val="16"/>
                <w:szCs w:val="16"/>
              </w:rPr>
              <w:t>)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 xml:space="preserve">595-622kDa 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Holocomplex+</w:t>
            </w:r>
            <w:r>
              <w:rPr>
                <w:sz w:val="16"/>
                <w:szCs w:val="16"/>
              </w:rPr>
              <w:t>SecY</w:t>
            </w:r>
            <w:proofErr w:type="spellEnd"/>
          </w:p>
        </w:tc>
        <w:tc>
          <w:tcPr>
            <w:tcW w:w="2054" w:type="dxa"/>
          </w:tcPr>
          <w:p w:rsidR="00785E09" w:rsidRPr="00605B82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595,369</w:t>
            </w:r>
          </w:p>
        </w:tc>
        <w:tc>
          <w:tcPr>
            <w:tcW w:w="1909" w:type="dxa"/>
          </w:tcPr>
          <w:p w:rsidR="00785E09" w:rsidRPr="00605B82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595,620</w:t>
            </w:r>
            <w:r w:rsidRPr="00AC1945">
              <w:rPr>
                <w:sz w:val="16"/>
                <w:szCs w:val="16"/>
              </w:rPr>
              <w:t>±</w:t>
            </w:r>
            <w:r>
              <w:rPr>
                <w:sz w:val="16"/>
                <w:szCs w:val="16"/>
              </w:rPr>
              <w:t>37</w:t>
            </w:r>
          </w:p>
          <w:p w:rsidR="00785E09" w:rsidRPr="00605B82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605B82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</w:t>
            </w:r>
          </w:p>
        </w:tc>
        <w:tc>
          <w:tcPr>
            <w:tcW w:w="1158" w:type="dxa"/>
          </w:tcPr>
          <w:p w:rsidR="00785E09" w:rsidRPr="00605B82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0.042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Holocomplex+SecY+SecG</w:t>
            </w:r>
            <w:proofErr w:type="spellEnd"/>
            <w:r>
              <w:rPr>
                <w:sz w:val="16"/>
                <w:szCs w:val="16"/>
              </w:rPr>
              <w:t xml:space="preserve"> +(2 ADP)</w:t>
            </w:r>
          </w:p>
        </w:tc>
        <w:tc>
          <w:tcPr>
            <w:tcW w:w="2054" w:type="dxa"/>
          </w:tcPr>
          <w:p w:rsidR="00785E09" w:rsidRPr="00605B82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607,588</w:t>
            </w:r>
          </w:p>
        </w:tc>
        <w:tc>
          <w:tcPr>
            <w:tcW w:w="1909" w:type="dxa"/>
          </w:tcPr>
          <w:p w:rsidR="00785E09" w:rsidRPr="00605B82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607,759</w:t>
            </w:r>
            <w:r w:rsidRPr="00AC1945">
              <w:rPr>
                <w:sz w:val="16"/>
                <w:szCs w:val="16"/>
              </w:rPr>
              <w:t>±</w:t>
            </w:r>
            <w:r>
              <w:rPr>
                <w:sz w:val="16"/>
                <w:szCs w:val="16"/>
              </w:rPr>
              <w:t>48</w:t>
            </w:r>
          </w:p>
        </w:tc>
        <w:tc>
          <w:tcPr>
            <w:tcW w:w="1353" w:type="dxa"/>
          </w:tcPr>
          <w:p w:rsidR="00785E09" w:rsidRPr="00605B82" w:rsidRDefault="00785E09" w:rsidP="00C063B3">
            <w:pPr>
              <w:spacing w:line="48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</w:t>
            </w:r>
          </w:p>
        </w:tc>
        <w:tc>
          <w:tcPr>
            <w:tcW w:w="1158" w:type="dxa"/>
          </w:tcPr>
          <w:p w:rsidR="00785E09" w:rsidRPr="00605B82" w:rsidRDefault="00785E09" w:rsidP="00C063B3">
            <w:pPr>
              <w:spacing w:line="48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0.028</w:t>
            </w:r>
          </w:p>
        </w:tc>
      </w:tr>
      <w:tr w:rsidR="00785E09" w:rsidTr="00C063B3">
        <w:tc>
          <w:tcPr>
            <w:tcW w:w="2768" w:type="dxa"/>
          </w:tcPr>
          <w:p w:rsidR="00785E09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Holocomplex+SecYEG</w:t>
            </w:r>
            <w:proofErr w:type="spellEnd"/>
          </w:p>
        </w:tc>
        <w:tc>
          <w:tcPr>
            <w:tcW w:w="2054" w:type="dxa"/>
          </w:tcPr>
          <w:p w:rsidR="00785E09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621,231</w:t>
            </w:r>
          </w:p>
        </w:tc>
        <w:tc>
          <w:tcPr>
            <w:tcW w:w="1909" w:type="dxa"/>
          </w:tcPr>
          <w:p w:rsidR="00785E09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621,411</w:t>
            </w:r>
            <w:r w:rsidRPr="00AC1945">
              <w:rPr>
                <w:sz w:val="16"/>
                <w:szCs w:val="16"/>
              </w:rPr>
              <w:t>±</w:t>
            </w:r>
            <w:r>
              <w:rPr>
                <w:sz w:val="16"/>
                <w:szCs w:val="16"/>
              </w:rPr>
              <w:t>83</w:t>
            </w:r>
          </w:p>
        </w:tc>
        <w:tc>
          <w:tcPr>
            <w:tcW w:w="1353" w:type="dxa"/>
          </w:tcPr>
          <w:p w:rsidR="00785E09" w:rsidRPr="00605B82" w:rsidRDefault="00785E09" w:rsidP="00C063B3">
            <w:pPr>
              <w:spacing w:line="48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1158" w:type="dxa"/>
          </w:tcPr>
          <w:p w:rsidR="00785E09" w:rsidRPr="00605B82" w:rsidRDefault="00785E09" w:rsidP="00C063B3">
            <w:pPr>
              <w:spacing w:line="48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0.029</w:t>
            </w:r>
          </w:p>
        </w:tc>
      </w:tr>
      <w:tr w:rsidR="00785E09" w:rsidTr="00C063B3">
        <w:tc>
          <w:tcPr>
            <w:tcW w:w="2768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 xml:space="preserve">Cytochrome </w:t>
            </w:r>
            <w:proofErr w:type="spellStart"/>
            <w:r w:rsidRPr="00AC1945">
              <w:rPr>
                <w:sz w:val="16"/>
                <w:szCs w:val="16"/>
              </w:rPr>
              <w:t>bd</w:t>
            </w:r>
            <w:proofErr w:type="spellEnd"/>
          </w:p>
        </w:tc>
        <w:tc>
          <w:tcPr>
            <w:tcW w:w="2054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</w:t>
            </w:r>
          </w:p>
        </w:tc>
        <w:tc>
          <w:tcPr>
            <w:tcW w:w="1909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</w:t>
            </w:r>
          </w:p>
        </w:tc>
        <w:tc>
          <w:tcPr>
            <w:tcW w:w="1353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  <w:r>
              <w:rPr>
                <w:sz w:val="16"/>
                <w:szCs w:val="16"/>
              </w:rPr>
              <w:t xml:space="preserve"> (Da)</w:t>
            </w:r>
          </w:p>
        </w:tc>
        <w:tc>
          <w:tcPr>
            <w:tcW w:w="1158" w:type="dxa"/>
            <w:shd w:val="clear" w:color="auto" w:fill="EEECE1" w:themeFill="background2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Mass difference (%)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CydA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58,205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CydB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42,423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CydX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4,042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AppX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3,597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Heme</w:t>
            </w:r>
            <w:proofErr w:type="spellEnd"/>
            <w:r w:rsidRPr="00AC1945">
              <w:rPr>
                <w:sz w:val="16"/>
                <w:szCs w:val="16"/>
              </w:rPr>
              <w:t xml:space="preserve"> B558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617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Heme</w:t>
            </w:r>
            <w:proofErr w:type="spellEnd"/>
            <w:r w:rsidRPr="00AC1945">
              <w:rPr>
                <w:sz w:val="16"/>
                <w:szCs w:val="16"/>
              </w:rPr>
              <w:t xml:space="preserve"> B595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617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Heme</w:t>
            </w:r>
            <w:proofErr w:type="spellEnd"/>
            <w:r w:rsidRPr="00AC1945">
              <w:rPr>
                <w:sz w:val="16"/>
                <w:szCs w:val="16"/>
              </w:rPr>
              <w:t xml:space="preserve"> d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710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Ubiquinol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865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 xml:space="preserve">Cytochrome </w:t>
            </w:r>
            <w:proofErr w:type="spellStart"/>
            <w:r w:rsidRPr="00AC1945">
              <w:rPr>
                <w:sz w:val="16"/>
                <w:szCs w:val="16"/>
              </w:rPr>
              <w:t>bdx</w:t>
            </w:r>
            <w:proofErr w:type="spellEnd"/>
            <w:r w:rsidRPr="00AC1945">
              <w:rPr>
                <w:sz w:val="16"/>
                <w:szCs w:val="16"/>
              </w:rPr>
              <w:t>(+</w:t>
            </w:r>
            <w:proofErr w:type="spellStart"/>
            <w:r w:rsidRPr="00AC1945">
              <w:rPr>
                <w:sz w:val="16"/>
                <w:szCs w:val="16"/>
              </w:rPr>
              <w:t>AppX</w:t>
            </w:r>
            <w:proofErr w:type="spellEnd"/>
            <w:r w:rsidRPr="00AC1945">
              <w:rPr>
                <w:sz w:val="16"/>
                <w:szCs w:val="16"/>
              </w:rPr>
              <w:t xml:space="preserve">) complex 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108,267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108383 ± 8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116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Bdx+AptX+2N-formylmethionine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108,621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108,633 ± 10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12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0.011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Bdx+AptX+Heme</w:t>
            </w:r>
            <w:proofErr w:type="spellEnd"/>
            <w:r w:rsidRPr="00AC1945">
              <w:rPr>
                <w:sz w:val="16"/>
                <w:szCs w:val="16"/>
              </w:rPr>
              <w:t xml:space="preserve"> d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108,977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109,030 ± 4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53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0.048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 xml:space="preserve"> </w:t>
            </w:r>
            <w:proofErr w:type="spellStart"/>
            <w:r w:rsidRPr="00AC1945">
              <w:rPr>
                <w:sz w:val="16"/>
                <w:szCs w:val="16"/>
              </w:rPr>
              <w:t>Bdx+AptX+Ubiquinol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109,132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109,229 ± 5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97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</w:t>
            </w:r>
          </w:p>
        </w:tc>
      </w:tr>
      <w:tr w:rsidR="00785E09" w:rsidTr="00C063B3">
        <w:tc>
          <w:tcPr>
            <w:tcW w:w="2768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 xml:space="preserve">Cytochrome </w:t>
            </w:r>
            <w:r w:rsidRPr="00D82A3E">
              <w:rPr>
                <w:i/>
                <w:sz w:val="16"/>
                <w:szCs w:val="16"/>
              </w:rPr>
              <w:t>bo</w:t>
            </w:r>
            <w:r w:rsidRPr="00D82A3E">
              <w:rPr>
                <w:i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2054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</w:t>
            </w:r>
          </w:p>
        </w:tc>
        <w:tc>
          <w:tcPr>
            <w:tcW w:w="1909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</w:t>
            </w:r>
          </w:p>
        </w:tc>
        <w:tc>
          <w:tcPr>
            <w:tcW w:w="1353" w:type="dxa"/>
            <w:shd w:val="clear" w:color="auto" w:fill="EEECE1" w:themeFill="background2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  <w:r>
              <w:rPr>
                <w:sz w:val="16"/>
                <w:szCs w:val="16"/>
              </w:rPr>
              <w:t xml:space="preserve"> (Da)</w:t>
            </w:r>
          </w:p>
        </w:tc>
        <w:tc>
          <w:tcPr>
            <w:tcW w:w="1158" w:type="dxa"/>
            <w:shd w:val="clear" w:color="auto" w:fill="EEECE1" w:themeFill="background2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Mass difference (%)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CyoA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32,218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CyoB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74,368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CyoC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22,623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CyoD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12,029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HemeO</w:t>
            </w:r>
            <w:proofErr w:type="spellEnd"/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838.8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Heme</w:t>
            </w:r>
            <w:proofErr w:type="spellEnd"/>
            <w:r w:rsidRPr="00AC1945">
              <w:rPr>
                <w:sz w:val="16"/>
                <w:szCs w:val="16"/>
              </w:rPr>
              <w:t xml:space="preserve"> B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616.487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2xCyoB 1xCyoC 1xCyoD  2xHemeO3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185,064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185,096±5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32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0.017</w:t>
            </w:r>
          </w:p>
        </w:tc>
      </w:tr>
      <w:tr w:rsidR="00785E09" w:rsidTr="00C063B3">
        <w:tc>
          <w:tcPr>
            <w:tcW w:w="2768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2xCyoB 1xCyoC 1xCyoD 2xHemeB 2xHemeO 1xCDL</w:t>
            </w:r>
          </w:p>
        </w:tc>
        <w:tc>
          <w:tcPr>
            <w:tcW w:w="2054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187,528 (1.4-1.6 CDL)</w:t>
            </w:r>
          </w:p>
        </w:tc>
        <w:tc>
          <w:tcPr>
            <w:tcW w:w="1909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188,103±4</w:t>
            </w:r>
          </w:p>
        </w:tc>
        <w:tc>
          <w:tcPr>
            <w:tcW w:w="1353" w:type="dxa"/>
          </w:tcPr>
          <w:p w:rsidR="00785E09" w:rsidRPr="00AC194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575</w:t>
            </w:r>
          </w:p>
        </w:tc>
        <w:tc>
          <w:tcPr>
            <w:tcW w:w="1158" w:type="dxa"/>
          </w:tcPr>
          <w:p w:rsidR="00785E09" w:rsidRPr="00106A65" w:rsidRDefault="00785E09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0.311</w:t>
            </w:r>
          </w:p>
        </w:tc>
      </w:tr>
    </w:tbl>
    <w:p w:rsidR="00E66255" w:rsidRDefault="00E66255">
      <w:bookmarkStart w:id="0" w:name="_GoBack"/>
      <w:bookmarkEnd w:id="0"/>
    </w:p>
    <w:sectPr w:rsidR="00E662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E09"/>
    <w:rsid w:val="00785E09"/>
    <w:rsid w:val="00E6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E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E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CVRGroup Admin</dc:creator>
  <cp:lastModifiedBy>CVRGroup Admin</cp:lastModifiedBy>
  <cp:revision>1</cp:revision>
  <dcterms:created xsi:type="dcterms:W3CDTF">2019-01-08T14:00:00Z</dcterms:created>
  <dcterms:modified xsi:type="dcterms:W3CDTF">2019-01-08T14:00:00Z</dcterms:modified>
</cp:coreProperties>
</file>